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研究生教育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质量工程整体执行情况报告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—**学院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一、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整体执行情况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32"/>
          <w:szCs w:val="32"/>
        </w:rPr>
        <w:t>、主要教育教学改革举措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和成效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突出成效和</w:t>
      </w:r>
      <w:r>
        <w:rPr>
          <w:rFonts w:hint="eastAsia" w:ascii="宋体" w:hAnsi="宋体" w:eastAsia="宋体" w:cs="宋体"/>
          <w:kern w:val="0"/>
          <w:sz w:val="32"/>
          <w:szCs w:val="32"/>
        </w:rPr>
        <w:t>典型经验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四、项目经费使用情况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存在问题及</w:t>
      </w:r>
      <w:r>
        <w:rPr>
          <w:rFonts w:hint="eastAsia" w:ascii="宋体" w:hAnsi="宋体" w:eastAsia="宋体" w:cs="宋体"/>
          <w:kern w:val="0"/>
          <w:sz w:val="32"/>
          <w:szCs w:val="32"/>
        </w:rPr>
        <w:t>下一步工作计划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备注：1.报告既要有概括性叙述和说明，又要有项目取得的具体成果材料予以支撑。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2.典型材料须选择最新成果，一般各项目正常结题所取得的成果，之前取得的成果无需重复撰写。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3.以上模板供参考。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default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学院负责人：（签字）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                                  学院盖章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NTE0NzMzYzBhODA1NGNiMmQ0MTVmNTE2MGU0MTIifQ=="/>
  </w:docVars>
  <w:rsids>
    <w:rsidRoot w:val="00D52416"/>
    <w:rsid w:val="001C1A33"/>
    <w:rsid w:val="004C75AE"/>
    <w:rsid w:val="007C4FA4"/>
    <w:rsid w:val="00C94DC3"/>
    <w:rsid w:val="00D52416"/>
    <w:rsid w:val="00D9333C"/>
    <w:rsid w:val="0139328A"/>
    <w:rsid w:val="015772A4"/>
    <w:rsid w:val="0F2F1860"/>
    <w:rsid w:val="18E7772B"/>
    <w:rsid w:val="19B80571"/>
    <w:rsid w:val="1D232A04"/>
    <w:rsid w:val="20FA7F20"/>
    <w:rsid w:val="25C30C41"/>
    <w:rsid w:val="2AF62AC1"/>
    <w:rsid w:val="2CA451E4"/>
    <w:rsid w:val="36897924"/>
    <w:rsid w:val="3B6401A5"/>
    <w:rsid w:val="3D60452D"/>
    <w:rsid w:val="420C765B"/>
    <w:rsid w:val="4A9861CC"/>
    <w:rsid w:val="4C15710C"/>
    <w:rsid w:val="4F6B3C13"/>
    <w:rsid w:val="54A44869"/>
    <w:rsid w:val="55794BB0"/>
    <w:rsid w:val="55E262B1"/>
    <w:rsid w:val="57C540DC"/>
    <w:rsid w:val="57EA64DD"/>
    <w:rsid w:val="5B290D96"/>
    <w:rsid w:val="5E822F51"/>
    <w:rsid w:val="67A56C62"/>
    <w:rsid w:val="692570BA"/>
    <w:rsid w:val="6AE12B83"/>
    <w:rsid w:val="6C46498A"/>
    <w:rsid w:val="6ED8604B"/>
    <w:rsid w:val="70651B61"/>
    <w:rsid w:val="70827C5B"/>
    <w:rsid w:val="72606A84"/>
    <w:rsid w:val="72D42670"/>
    <w:rsid w:val="737717C5"/>
    <w:rsid w:val="79DF2984"/>
    <w:rsid w:val="7C38637B"/>
    <w:rsid w:val="7F8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</Words>
  <Characters>72</Characters>
  <Lines>1</Lines>
  <Paragraphs>1</Paragraphs>
  <TotalTime>6</TotalTime>
  <ScaleCrop>false</ScaleCrop>
  <LinksUpToDate>false</LinksUpToDate>
  <CharactersWithSpaces>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2020-11-13T07:09:00Z</dcterms:created>
  <dc:creator>dell</dc:creator>
  <cp:lastModifiedBy>师资科</cp:lastModifiedBy>
  <cp:lastPrinted>2021-11-04T09:03:00Z</cp:lastPrinted>
  <dcterms:modified xsi:type="dcterms:W3CDTF">2024-03-20T08:25:20Z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0230B5F587A84E15AE8A6593453B84F7</vt:lpwstr>
  </property>
</Properties>
</file>