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82EA9">
      <w:pPr>
        <w:spacing w:line="360" w:lineRule="auto"/>
        <w:jc w:val="both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附件4：  安徽工程大学</w:t>
      </w:r>
      <w:r>
        <w:rPr>
          <w:rFonts w:hint="eastAsia" w:ascii="仿宋" w:hAnsi="仿宋" w:eastAsia="仿宋" w:cs="方正小标宋简体"/>
          <w:sz w:val="32"/>
          <w:szCs w:val="32"/>
        </w:rPr>
        <w:t>研究生“双碳”创新与创意大赛</w:t>
      </w:r>
    </w:p>
    <w:p w14:paraId="00AC3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ascii="仿宋" w:hAnsi="仿宋" w:eastAsia="仿宋" w:cs="方正小标宋简体"/>
          <w:sz w:val="32"/>
          <w:szCs w:val="32"/>
        </w:rPr>
      </w:pPr>
      <w:bookmarkStart w:id="1" w:name="_GoBack"/>
      <w:bookmarkEnd w:id="1"/>
      <w:bookmarkStart w:id="0" w:name="_Toc8656"/>
      <w:r>
        <w:rPr>
          <w:rFonts w:hint="eastAsia" w:ascii="仿宋" w:hAnsi="仿宋" w:eastAsia="仿宋" w:cs="方正小标宋简体"/>
          <w:sz w:val="32"/>
          <w:szCs w:val="32"/>
        </w:rPr>
        <w:t>计划书</w:t>
      </w:r>
      <w:bookmarkEnd w:id="0"/>
    </w:p>
    <w:p w14:paraId="28E37839">
      <w:pPr>
        <w:spacing w:line="360" w:lineRule="auto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方正小标宋简体"/>
          <w:sz w:val="24"/>
          <w:szCs w:val="24"/>
        </w:rPr>
        <w:t>（模板）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758"/>
      </w:tblGrid>
      <w:tr w14:paraId="7C658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764" w:type="dxa"/>
            <w:vAlign w:val="center"/>
          </w:tcPr>
          <w:p w14:paraId="51CDC10B"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58" w:type="dxa"/>
            <w:vAlign w:val="center"/>
          </w:tcPr>
          <w:p w14:paraId="0AD07D8E">
            <w:pPr>
              <w:spacing w:line="44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78C8B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764" w:type="dxa"/>
            <w:vAlign w:val="center"/>
          </w:tcPr>
          <w:p w14:paraId="2AB0C9E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7758" w:type="dxa"/>
            <w:vAlign w:val="center"/>
          </w:tcPr>
          <w:p w14:paraId="08596B8B">
            <w:pPr>
              <w:spacing w:line="440" w:lineRule="exact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基础研究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应用基础研究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应用研究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 w14:paraId="2523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764" w:type="dxa"/>
            <w:vMerge w:val="restart"/>
            <w:vAlign w:val="center"/>
          </w:tcPr>
          <w:p w14:paraId="43F9C545"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内容摘要</w:t>
            </w:r>
          </w:p>
        </w:tc>
        <w:tc>
          <w:tcPr>
            <w:tcW w:w="7758" w:type="dxa"/>
          </w:tcPr>
          <w:p w14:paraId="07C30CF7">
            <w:pPr>
              <w:spacing w:line="440" w:lineRule="exac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（1）项目简介</w:t>
            </w:r>
          </w:p>
        </w:tc>
      </w:tr>
      <w:tr w14:paraId="747E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exact"/>
          <w:jc w:val="center"/>
        </w:trPr>
        <w:tc>
          <w:tcPr>
            <w:tcW w:w="764" w:type="dxa"/>
            <w:vMerge w:val="continue"/>
          </w:tcPr>
          <w:p w14:paraId="38C1A3AE">
            <w:pPr>
              <w:spacing w:line="44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7B38023D">
            <w:pPr>
              <w:spacing w:line="44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（介绍项目研究背景及意义、立项思路，1000字以内）</w:t>
            </w:r>
          </w:p>
        </w:tc>
      </w:tr>
      <w:tr w14:paraId="65259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764" w:type="dxa"/>
            <w:vMerge w:val="continue"/>
          </w:tcPr>
          <w:p w14:paraId="1DC032DA">
            <w:pPr>
              <w:spacing w:line="44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068F5D65">
            <w:pPr>
              <w:spacing w:line="440" w:lineRule="exac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（2）项目回应与创新创意点</w:t>
            </w:r>
          </w:p>
        </w:tc>
      </w:tr>
      <w:tr w14:paraId="286EB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  <w:jc w:val="center"/>
        </w:trPr>
        <w:tc>
          <w:tcPr>
            <w:tcW w:w="764" w:type="dxa"/>
            <w:vMerge w:val="continue"/>
          </w:tcPr>
          <w:p w14:paraId="4E11224C">
            <w:pPr>
              <w:spacing w:line="44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53ECF89E">
            <w:pPr>
              <w:spacing w:line="44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（请阐述对所选的题目的理解与回应，项目的创新创意点、技术路线等，1500字以内）</w:t>
            </w:r>
          </w:p>
        </w:tc>
      </w:tr>
      <w:tr w14:paraId="4D7D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764" w:type="dxa"/>
            <w:vMerge w:val="continue"/>
          </w:tcPr>
          <w:p w14:paraId="10790CFB">
            <w:pPr>
              <w:spacing w:line="44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4A0F0B7C">
            <w:pPr>
              <w:spacing w:line="44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（3）项目预期目标及前景</w:t>
            </w:r>
          </w:p>
        </w:tc>
      </w:tr>
      <w:tr w14:paraId="7A473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exact"/>
          <w:jc w:val="center"/>
        </w:trPr>
        <w:tc>
          <w:tcPr>
            <w:tcW w:w="764" w:type="dxa"/>
            <w:vMerge w:val="continue"/>
          </w:tcPr>
          <w:p w14:paraId="72E4ECA4">
            <w:pPr>
              <w:spacing w:line="44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758" w:type="dxa"/>
          </w:tcPr>
          <w:p w14:paraId="7890E253">
            <w:pPr>
              <w:spacing w:line="440" w:lineRule="exact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（概括预期市场与前景、对实现双碳目标的贡献等，1000字以内）</w:t>
            </w:r>
          </w:p>
        </w:tc>
      </w:tr>
      <w:tr w14:paraId="7364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exact"/>
          <w:jc w:val="center"/>
        </w:trPr>
        <w:tc>
          <w:tcPr>
            <w:tcW w:w="764" w:type="dxa"/>
            <w:vAlign w:val="top"/>
          </w:tcPr>
          <w:p w14:paraId="152BD7D0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项目方案</w:t>
            </w:r>
          </w:p>
        </w:tc>
        <w:tc>
          <w:tcPr>
            <w:tcW w:w="7758" w:type="dxa"/>
            <w:vAlign w:val="top"/>
          </w:tcPr>
          <w:p w14:paraId="226ACC70">
            <w:pPr>
              <w:spacing w:line="400" w:lineRule="exact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具体描述项目的内容、技术等内容，字数不限，可另附文件说明</w:t>
            </w:r>
          </w:p>
        </w:tc>
      </w:tr>
      <w:tr w14:paraId="7853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exact"/>
          <w:jc w:val="center"/>
        </w:trPr>
        <w:tc>
          <w:tcPr>
            <w:tcW w:w="764" w:type="dxa"/>
          </w:tcPr>
          <w:p w14:paraId="4FB1F6BD">
            <w:pPr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团队分工</w:t>
            </w:r>
          </w:p>
        </w:tc>
        <w:tc>
          <w:tcPr>
            <w:tcW w:w="7758" w:type="dxa"/>
          </w:tcPr>
          <w:p w14:paraId="1080D0F8">
            <w:pPr>
              <w:spacing w:line="44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（每位成员在项目中负责的主要内容和主要贡献）</w:t>
            </w:r>
          </w:p>
        </w:tc>
      </w:tr>
      <w:tr w14:paraId="5EB7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exact"/>
          <w:jc w:val="center"/>
        </w:trPr>
        <w:tc>
          <w:tcPr>
            <w:tcW w:w="764" w:type="dxa"/>
            <w:vAlign w:val="top"/>
          </w:tcPr>
          <w:p w14:paraId="7BA2AAA7"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7758" w:type="dxa"/>
            <w:vAlign w:val="top"/>
          </w:tcPr>
          <w:p w14:paraId="2B8B493F">
            <w:pPr>
              <w:spacing w:line="400" w:lineRule="exact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（如参赛团队需说明表中未涉及事宜，可另附文件说明）</w:t>
            </w:r>
          </w:p>
        </w:tc>
      </w:tr>
    </w:tbl>
    <w:p w14:paraId="5706FE41">
      <w:pPr>
        <w:spacing w:line="360" w:lineRule="auto"/>
        <w:rPr>
          <w:rFonts w:ascii="仿宋" w:hAnsi="仿宋" w:eastAsia="仿宋" w:cs="仿宋"/>
          <w:sz w:val="32"/>
          <w:szCs w:val="32"/>
        </w:rPr>
      </w:pPr>
    </w:p>
    <w:p w14:paraId="444B7F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YzhkY2YyYTM4NzM5ZjVlNGZkMDgyNzNjYmIwYjkifQ=="/>
  </w:docVars>
  <w:rsids>
    <w:rsidRoot w:val="33DC0F8C"/>
    <w:rsid w:val="127E2E69"/>
    <w:rsid w:val="2769437A"/>
    <w:rsid w:val="33DC0F8C"/>
    <w:rsid w:val="37E567D2"/>
    <w:rsid w:val="44353144"/>
    <w:rsid w:val="63FB07FE"/>
    <w:rsid w:val="67CB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autoRedefine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273</Characters>
  <Lines>0</Lines>
  <Paragraphs>0</Paragraphs>
  <TotalTime>1</TotalTime>
  <ScaleCrop>false</ScaleCrop>
  <LinksUpToDate>false</LinksUpToDate>
  <CharactersWithSpaces>289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2024-05-14T04:18:00Z</dcterms:created>
  <dc:creator>Ada</dc:creator>
  <cp:lastModifiedBy>师资科</cp:lastModifiedBy>
  <dcterms:modified xsi:type="dcterms:W3CDTF">2024-10-25T07:11:07Z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B908D251701C4818BF64AA3DF81D0480_13</vt:lpwstr>
  </property>
</Properties>
</file>