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BE" w:rsidRDefault="00A6522D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>：</w:t>
      </w:r>
    </w:p>
    <w:p w:rsidR="00660DBE" w:rsidRDefault="00660DBE">
      <w:pPr>
        <w:rPr>
          <w:rFonts w:eastAsia="黑体"/>
          <w:sz w:val="32"/>
          <w:szCs w:val="32"/>
        </w:rPr>
      </w:pPr>
    </w:p>
    <w:p w:rsidR="00660DBE" w:rsidRDefault="00A6522D">
      <w:pPr>
        <w:jc w:val="center"/>
        <w:rPr>
          <w:rFonts w:eastAsia="黑体"/>
          <w:b/>
          <w:bCs/>
          <w:sz w:val="36"/>
          <w:szCs w:val="32"/>
        </w:rPr>
      </w:pPr>
      <w:r>
        <w:rPr>
          <w:rFonts w:eastAsia="黑体" w:hint="eastAsia"/>
          <w:b/>
          <w:bCs/>
          <w:sz w:val="36"/>
          <w:szCs w:val="32"/>
        </w:rPr>
        <w:t>安徽工程大学研究生会竞聘面试说明</w:t>
      </w:r>
    </w:p>
    <w:p w:rsidR="00660DBE" w:rsidRDefault="00660DBE">
      <w:pPr>
        <w:rPr>
          <w:rFonts w:eastAsia="黑体"/>
          <w:sz w:val="30"/>
          <w:szCs w:val="30"/>
        </w:rPr>
      </w:pPr>
    </w:p>
    <w:p w:rsidR="00660DBE" w:rsidRDefault="00A6522D">
      <w:pPr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研究生会换届本着公平、公正、公开的原则，主要以面试为主，适当考虑人员编制及各专业的分布。</w:t>
      </w:r>
    </w:p>
    <w:p w:rsidR="00660DBE" w:rsidRDefault="00A6522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一、面试内容</w:t>
      </w:r>
    </w:p>
    <w:p w:rsidR="00660DBE" w:rsidRDefault="00A6522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1.外在形象：包括仪容及行为礼仪；（占15%）</w:t>
      </w:r>
    </w:p>
    <w:p w:rsidR="00660DBE" w:rsidRDefault="00A6522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2.表达能力：表达形式及其准确性、概括性等；（占20%）</w:t>
      </w:r>
    </w:p>
    <w:p w:rsidR="00660DBE" w:rsidRDefault="00A6522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3.个人经历：包括相关的工作经验，所获得的荣誉；（占20%）</w:t>
      </w:r>
    </w:p>
    <w:p w:rsidR="00660DBE" w:rsidRDefault="00A6522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4.精神面貌：包括工作的热情度、个人精神状态；（占20%）</w:t>
      </w:r>
    </w:p>
    <w:p w:rsidR="00660DBE" w:rsidRDefault="00A6522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5.工作能力：包括对应聘职位的熟悉度，组织具体活动的能力及其他特长。（占25%）</w:t>
      </w:r>
    </w:p>
    <w:p w:rsidR="00660DBE" w:rsidRDefault="00A6522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二、面试方式：</w:t>
      </w:r>
    </w:p>
    <w:p w:rsidR="00660DBE" w:rsidRDefault="00A6522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主要根据竞聘提纲进行，每人面试时间约</w:t>
      </w:r>
      <w:r w:rsidR="00D81C7D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分钟。</w:t>
      </w:r>
    </w:p>
    <w:p w:rsidR="00660DBE" w:rsidRPr="00B542E4" w:rsidRDefault="00A6522D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</w:rPr>
        <w:t>竞聘提纲：1）个人简介（重点是相关工作经验）；2）对竞聘岗位的认识、</w:t>
      </w:r>
      <w:r w:rsidRPr="00B542E4">
        <w:rPr>
          <w:rFonts w:asciiTheme="minorEastAsia" w:hAnsiTheme="minorEastAsia" w:cs="宋体" w:hint="eastAsia"/>
          <w:kern w:val="0"/>
          <w:sz w:val="24"/>
          <w:szCs w:val="24"/>
        </w:rPr>
        <w:t>工作设想及思路；3）竞争该岗位所具备的优势。</w:t>
      </w:r>
    </w:p>
    <w:p w:rsidR="00660DBE" w:rsidRPr="00B542E4" w:rsidRDefault="00A6522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542E4">
        <w:rPr>
          <w:rFonts w:asciiTheme="minorEastAsia" w:hAnsiTheme="minorEastAsia" w:hint="eastAsia"/>
          <w:sz w:val="24"/>
          <w:szCs w:val="24"/>
        </w:rPr>
        <w:t>三、面试流程</w:t>
      </w:r>
    </w:p>
    <w:p w:rsidR="00660DBE" w:rsidRPr="00B542E4" w:rsidRDefault="00A6522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542E4">
        <w:rPr>
          <w:rFonts w:asciiTheme="minorEastAsia" w:hAnsiTheme="minorEastAsia" w:hint="eastAsia"/>
          <w:sz w:val="24"/>
          <w:szCs w:val="24"/>
        </w:rPr>
        <w:t>1.面试同学自我介绍（</w:t>
      </w:r>
      <w:r w:rsidR="00007B25" w:rsidRPr="00B542E4">
        <w:rPr>
          <w:rFonts w:asciiTheme="minorEastAsia" w:hAnsiTheme="minorEastAsia"/>
          <w:sz w:val="24"/>
          <w:szCs w:val="24"/>
        </w:rPr>
        <w:t>2</w:t>
      </w:r>
      <w:r w:rsidRPr="00B542E4">
        <w:rPr>
          <w:rFonts w:asciiTheme="minorEastAsia" w:hAnsiTheme="minorEastAsia" w:hint="eastAsia"/>
          <w:sz w:val="24"/>
          <w:szCs w:val="24"/>
        </w:rPr>
        <w:t>分钟）；</w:t>
      </w:r>
    </w:p>
    <w:p w:rsidR="00B542E4" w:rsidRPr="00B542E4" w:rsidRDefault="00A6522D" w:rsidP="00B542E4">
      <w:pPr>
        <w:widowControl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542E4">
        <w:rPr>
          <w:rFonts w:asciiTheme="minorEastAsia" w:hAnsiTheme="minorEastAsia" w:hint="eastAsia"/>
          <w:sz w:val="24"/>
          <w:szCs w:val="24"/>
        </w:rPr>
        <w:t>2.评审小组提问（</w:t>
      </w:r>
      <w:r w:rsidR="00007B25" w:rsidRPr="00B542E4">
        <w:rPr>
          <w:rFonts w:asciiTheme="minorEastAsia" w:hAnsiTheme="minorEastAsia" w:hint="eastAsia"/>
          <w:sz w:val="24"/>
          <w:szCs w:val="24"/>
        </w:rPr>
        <w:t>3</w:t>
      </w:r>
      <w:r w:rsidRPr="00B542E4">
        <w:rPr>
          <w:rFonts w:asciiTheme="minorEastAsia" w:hAnsiTheme="minorEastAsia" w:hint="eastAsia"/>
          <w:sz w:val="24"/>
          <w:szCs w:val="24"/>
        </w:rPr>
        <w:t>分钟）</w:t>
      </w:r>
      <w:r w:rsidRPr="00B542E4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B542E4" w:rsidRPr="00B542E4" w:rsidRDefault="00B542E4" w:rsidP="00B542E4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542E4">
        <w:rPr>
          <w:rFonts w:asciiTheme="minorEastAsia" w:hAnsiTheme="minorEastAsia" w:cs="宋体" w:hint="eastAsia"/>
          <w:kern w:val="0"/>
          <w:sz w:val="24"/>
          <w:szCs w:val="24"/>
        </w:rPr>
        <w:t>四、面试所需</w:t>
      </w:r>
      <w:r w:rsidR="002177B1">
        <w:rPr>
          <w:rFonts w:asciiTheme="minorEastAsia" w:hAnsiTheme="minorEastAsia" w:cs="宋体" w:hint="eastAsia"/>
          <w:kern w:val="0"/>
          <w:sz w:val="24"/>
          <w:szCs w:val="24"/>
        </w:rPr>
        <w:t>携带物品</w:t>
      </w:r>
    </w:p>
    <w:p w:rsidR="00B542E4" w:rsidRPr="00B542E4" w:rsidRDefault="00B542E4" w:rsidP="00B542E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542E4">
        <w:rPr>
          <w:rFonts w:asciiTheme="minorEastAsia" w:hAnsiTheme="minorEastAsia" w:cs="Arial"/>
          <w:color w:val="3D464B"/>
          <w:sz w:val="24"/>
          <w:szCs w:val="24"/>
        </w:rPr>
        <w:t>面试当天自带</w:t>
      </w:r>
      <w:r w:rsidRPr="00B542E4">
        <w:rPr>
          <w:rFonts w:asciiTheme="minorEastAsia" w:hAnsiTheme="minorEastAsia" w:cs="Arial" w:hint="eastAsia"/>
          <w:color w:val="3D464B"/>
          <w:sz w:val="24"/>
          <w:szCs w:val="24"/>
        </w:rPr>
        <w:t>个人简历</w:t>
      </w:r>
      <w:r w:rsidR="005A5A3A">
        <w:rPr>
          <w:rFonts w:asciiTheme="minorEastAsia" w:hAnsiTheme="minorEastAsia" w:cs="Arial" w:hint="eastAsia"/>
          <w:color w:val="3D464B"/>
          <w:sz w:val="24"/>
          <w:szCs w:val="24"/>
        </w:rPr>
        <w:t>（至少一式三份）</w:t>
      </w:r>
      <w:r w:rsidRPr="00B542E4">
        <w:rPr>
          <w:rFonts w:asciiTheme="minorEastAsia" w:hAnsiTheme="minorEastAsia" w:cs="Arial"/>
          <w:color w:val="3D464B"/>
          <w:sz w:val="24"/>
          <w:szCs w:val="24"/>
        </w:rPr>
        <w:t>和竞选材料</w:t>
      </w:r>
      <w:r w:rsidRPr="00B542E4">
        <w:rPr>
          <w:rFonts w:asciiTheme="minorEastAsia" w:hAnsiTheme="minorEastAsia" w:cs="Arial" w:hint="eastAsia"/>
          <w:color w:val="3D464B"/>
          <w:sz w:val="24"/>
          <w:szCs w:val="24"/>
        </w:rPr>
        <w:t>（演讲稿或者P</w:t>
      </w:r>
      <w:r w:rsidRPr="00B542E4">
        <w:rPr>
          <w:rFonts w:asciiTheme="minorEastAsia" w:hAnsiTheme="minorEastAsia" w:cs="Arial"/>
          <w:color w:val="3D464B"/>
          <w:sz w:val="24"/>
          <w:szCs w:val="24"/>
        </w:rPr>
        <w:t>PT</w:t>
      </w:r>
      <w:r w:rsidRPr="00B542E4">
        <w:rPr>
          <w:rFonts w:asciiTheme="minorEastAsia" w:hAnsiTheme="minorEastAsia" w:cs="Arial" w:hint="eastAsia"/>
          <w:color w:val="3D464B"/>
          <w:sz w:val="24"/>
          <w:szCs w:val="24"/>
        </w:rPr>
        <w:t>形式）</w:t>
      </w:r>
      <w:r w:rsidRPr="00B542E4">
        <w:rPr>
          <w:rFonts w:asciiTheme="minorEastAsia" w:hAnsiTheme="minorEastAsia" w:cs="Arial"/>
          <w:color w:val="3D464B"/>
          <w:sz w:val="24"/>
          <w:szCs w:val="24"/>
        </w:rPr>
        <w:t>。</w:t>
      </w:r>
    </w:p>
    <w:p w:rsidR="00B542E4" w:rsidRPr="005A5A3A" w:rsidRDefault="00B542E4" w:rsidP="00B542E4">
      <w:pPr>
        <w:widowControl/>
        <w:jc w:val="left"/>
        <w:rPr>
          <w:rFonts w:ascii="宋体" w:hAnsi="宋体" w:cs="宋体" w:hint="eastAsia"/>
          <w:kern w:val="0"/>
          <w:sz w:val="24"/>
        </w:rPr>
      </w:pPr>
      <w:bookmarkStart w:id="0" w:name="_GoBack"/>
      <w:bookmarkEnd w:id="0"/>
    </w:p>
    <w:sectPr w:rsidR="00B542E4" w:rsidRPr="005A5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C53" w:rsidRDefault="00D44C53" w:rsidP="00D81C7D">
      <w:r>
        <w:separator/>
      </w:r>
    </w:p>
  </w:endnote>
  <w:endnote w:type="continuationSeparator" w:id="0">
    <w:p w:rsidR="00D44C53" w:rsidRDefault="00D44C53" w:rsidP="00D8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C53" w:rsidRDefault="00D44C53" w:rsidP="00D81C7D">
      <w:r>
        <w:separator/>
      </w:r>
    </w:p>
  </w:footnote>
  <w:footnote w:type="continuationSeparator" w:id="0">
    <w:p w:rsidR="00D44C53" w:rsidRDefault="00D44C53" w:rsidP="00D81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BE"/>
    <w:rsid w:val="00007B25"/>
    <w:rsid w:val="000B33F6"/>
    <w:rsid w:val="001F24CA"/>
    <w:rsid w:val="002177B1"/>
    <w:rsid w:val="0022779E"/>
    <w:rsid w:val="0025475E"/>
    <w:rsid w:val="00457CA6"/>
    <w:rsid w:val="00463283"/>
    <w:rsid w:val="005A5A3A"/>
    <w:rsid w:val="00642047"/>
    <w:rsid w:val="00660DBE"/>
    <w:rsid w:val="006F12FB"/>
    <w:rsid w:val="00700A99"/>
    <w:rsid w:val="0086048A"/>
    <w:rsid w:val="00A6522D"/>
    <w:rsid w:val="00AC01C3"/>
    <w:rsid w:val="00B027E1"/>
    <w:rsid w:val="00B542E4"/>
    <w:rsid w:val="00BB309B"/>
    <w:rsid w:val="00C07720"/>
    <w:rsid w:val="00D242BE"/>
    <w:rsid w:val="00D44C53"/>
    <w:rsid w:val="00D81C7D"/>
    <w:rsid w:val="00E10562"/>
    <w:rsid w:val="00F15DA0"/>
    <w:rsid w:val="00F64EFB"/>
    <w:rsid w:val="00F8391C"/>
    <w:rsid w:val="05F057FA"/>
    <w:rsid w:val="15BA2C1C"/>
    <w:rsid w:val="1816699E"/>
    <w:rsid w:val="244C18EA"/>
    <w:rsid w:val="2A2404AA"/>
    <w:rsid w:val="2C8D3125"/>
    <w:rsid w:val="2F90598A"/>
    <w:rsid w:val="5BC37D81"/>
    <w:rsid w:val="5C0D6300"/>
    <w:rsid w:val="5EE2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D4777"/>
  <w15:docId w15:val="{901AABD7-4C85-4811-81FD-139FADA6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info">
    <w:name w:val="info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styleId="a5">
    <w:name w:val="header"/>
    <w:basedOn w:val="a"/>
    <w:link w:val="a6"/>
    <w:uiPriority w:val="99"/>
    <w:unhideWhenUsed/>
    <w:rsid w:val="00D81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81C7D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81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81C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Administrator</cp:lastModifiedBy>
  <cp:revision>17</cp:revision>
  <dcterms:created xsi:type="dcterms:W3CDTF">2016-08-29T03:36:00Z</dcterms:created>
  <dcterms:modified xsi:type="dcterms:W3CDTF">2022-09-05T15:32:00Z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